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3D8BC" w14:textId="77777777" w:rsidR="00D71C09" w:rsidRPr="002D5626" w:rsidRDefault="00D71C09"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30</w:t>
      </w:r>
    </w:p>
    <w:p w14:paraId="705E5EF7" w14:textId="77777777" w:rsidR="00D71C09" w:rsidRPr="002D5626" w:rsidRDefault="00D71C09"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KỸ THUẬT CỨU SINH</w:t>
      </w:r>
    </w:p>
    <w:p w14:paraId="6F6E0C2F" w14:textId="77777777" w:rsidR="00D71C09" w:rsidRPr="002D5626" w:rsidRDefault="00D71C09"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(Ban hành theo Thông tư số</w:t>
      </w:r>
      <w:r w:rsidRPr="002C292E">
        <w:rPr>
          <w:rFonts w:ascii="Arial" w:hAnsi="Arial" w:cs="Arial"/>
          <w:i/>
          <w:iCs/>
          <w:sz w:val="20"/>
          <w:szCs w:val="20"/>
        </w:rPr>
        <w:t>……..</w:t>
      </w:r>
      <w:r w:rsidRPr="002D5626">
        <w:rPr>
          <w:rFonts w:ascii="Arial" w:hAnsi="Arial" w:cs="Arial"/>
          <w:i/>
          <w:iCs/>
          <w:sz w:val="20"/>
          <w:szCs w:val="20"/>
        </w:rPr>
        <w:t xml:space="preserve"> /2023/TT-BGTVT</w:t>
      </w:r>
      <w:r w:rsidRPr="002C292E">
        <w:rPr>
          <w:rFonts w:ascii="Arial" w:hAnsi="Arial" w:cs="Arial"/>
          <w:i/>
          <w:iCs/>
          <w:sz w:val="20"/>
          <w:szCs w:val="20"/>
        </w:rPr>
        <w:t xml:space="preserve"> </w:t>
      </w:r>
      <w:r w:rsidRPr="002D5626">
        <w:rPr>
          <w:rFonts w:ascii="Arial" w:hAnsi="Arial" w:cs="Arial"/>
          <w:i/>
          <w:iCs/>
          <w:sz w:val="20"/>
          <w:szCs w:val="20"/>
        </w:rPr>
        <w:t xml:space="preserve">ngày </w:t>
      </w:r>
      <w:r w:rsidRPr="002C292E">
        <w:rPr>
          <w:rFonts w:ascii="Arial" w:hAnsi="Arial" w:cs="Arial"/>
          <w:i/>
          <w:iCs/>
          <w:sz w:val="20"/>
          <w:szCs w:val="20"/>
        </w:rPr>
        <w:t>……</w:t>
      </w:r>
      <w:r w:rsidRPr="002D5626">
        <w:rPr>
          <w:rFonts w:ascii="Arial" w:hAnsi="Arial" w:cs="Arial"/>
          <w:i/>
          <w:iCs/>
          <w:sz w:val="20"/>
          <w:szCs w:val="20"/>
        </w:rPr>
        <w:t xml:space="preserve">tháng....năm </w:t>
      </w:r>
      <w:r w:rsidRPr="002C292E">
        <w:rPr>
          <w:rFonts w:ascii="Arial" w:hAnsi="Arial" w:cs="Arial"/>
          <w:i/>
          <w:iCs/>
          <w:sz w:val="20"/>
          <w:szCs w:val="20"/>
        </w:rPr>
        <w:t>……..</w:t>
      </w:r>
      <w:r w:rsidRPr="002D5626">
        <w:rPr>
          <w:rFonts w:ascii="Arial" w:hAnsi="Arial" w:cs="Arial"/>
          <w:i/>
          <w:iCs/>
          <w:sz w:val="20"/>
          <w:szCs w:val="20"/>
        </w:rPr>
        <w:br/>
        <w:t>của Bộ trưởng Bộ Giao thông vận tải)</w:t>
      </w:r>
    </w:p>
    <w:p w14:paraId="6BD65AFC" w14:textId="77777777" w:rsidR="00D71C09" w:rsidRPr="002D5626" w:rsidRDefault="00D71C09" w:rsidP="0021136C">
      <w:pPr>
        <w:pStyle w:val="BodyText"/>
        <w:spacing w:after="0"/>
        <w:ind w:firstLine="0"/>
        <w:jc w:val="center"/>
        <w:rPr>
          <w:rFonts w:ascii="Arial" w:hAnsi="Arial" w:cs="Arial"/>
          <w:sz w:val="20"/>
          <w:szCs w:val="20"/>
        </w:rPr>
      </w:pPr>
    </w:p>
    <w:p w14:paraId="196D75C0"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14:paraId="174B1880" w14:textId="77777777" w:rsidR="00D71C09" w:rsidRPr="002D5626" w:rsidRDefault="00D71C09" w:rsidP="002D5626">
      <w:pPr>
        <w:pStyle w:val="BodyText"/>
        <w:tabs>
          <w:tab w:val="left" w:pos="1113"/>
        </w:tabs>
        <w:spacing w:after="120"/>
        <w:ind w:firstLine="720"/>
        <w:jc w:val="both"/>
        <w:rPr>
          <w:rFonts w:ascii="Arial" w:hAnsi="Arial" w:cs="Arial"/>
          <w:sz w:val="20"/>
          <w:szCs w:val="20"/>
        </w:rPr>
      </w:pPr>
      <w:bookmarkStart w:id="0" w:name="bookmark1277"/>
      <w:bookmarkEnd w:id="0"/>
      <w:r w:rsidRPr="002C292E">
        <w:rPr>
          <w:rFonts w:ascii="Arial" w:hAnsi="Arial" w:cs="Arial"/>
          <w:b/>
          <w:bCs/>
          <w:sz w:val="20"/>
          <w:szCs w:val="20"/>
        </w:rPr>
        <w:t xml:space="preserve">1. </w:t>
      </w:r>
      <w:r w:rsidRPr="002D5626">
        <w:rPr>
          <w:rFonts w:ascii="Arial" w:hAnsi="Arial" w:cs="Arial"/>
          <w:b/>
          <w:bCs/>
          <w:sz w:val="20"/>
          <w:szCs w:val="20"/>
        </w:rPr>
        <w:t>Mục đích</w:t>
      </w:r>
    </w:p>
    <w:p w14:paraId="36F7A07F"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kỹ thuật cứu sinh trên biển cho thuyền viên, đáp ứng đầy đủ các yêu cầu ở Mục A-VI/1 của Bộ luật STCW và các sửa đổi.</w:t>
      </w:r>
    </w:p>
    <w:p w14:paraId="54D4F23D" w14:textId="77777777" w:rsidR="00D71C09" w:rsidRPr="002D5626" w:rsidRDefault="00D71C09" w:rsidP="002D5626">
      <w:pPr>
        <w:pStyle w:val="BodyText"/>
        <w:tabs>
          <w:tab w:val="left" w:pos="1132"/>
        </w:tabs>
        <w:spacing w:after="120"/>
        <w:ind w:firstLine="720"/>
        <w:jc w:val="both"/>
        <w:rPr>
          <w:rFonts w:ascii="Arial" w:hAnsi="Arial" w:cs="Arial"/>
          <w:sz w:val="20"/>
          <w:szCs w:val="20"/>
        </w:rPr>
      </w:pPr>
      <w:bookmarkStart w:id="1" w:name="bookmark1278"/>
      <w:bookmarkEnd w:id="1"/>
      <w:r w:rsidRPr="002C292E">
        <w:rPr>
          <w:rFonts w:ascii="Arial" w:hAnsi="Arial" w:cs="Arial"/>
          <w:b/>
          <w:bCs/>
          <w:sz w:val="20"/>
          <w:szCs w:val="20"/>
        </w:rPr>
        <w:t xml:space="preserve">2. </w:t>
      </w:r>
      <w:r w:rsidRPr="002D5626">
        <w:rPr>
          <w:rFonts w:ascii="Arial" w:hAnsi="Arial" w:cs="Arial"/>
          <w:b/>
          <w:bCs/>
          <w:sz w:val="20"/>
          <w:szCs w:val="20"/>
        </w:rPr>
        <w:t>Mục tiêu</w:t>
      </w:r>
    </w:p>
    <w:p w14:paraId="085E00A8"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sau huấn luyện sẽ đạt năng lực kỹ thuật cứu sinh được nêu tại Bảng A- VI/1-1 của Bộ luật STCW và các sửa đổi. Cụ thể học viên sau khi hoàn thành </w:t>
      </w:r>
      <w:r>
        <w:rPr>
          <w:rFonts w:ascii="Arial" w:hAnsi="Arial" w:cs="Arial"/>
          <w:sz w:val="20"/>
          <w:szCs w:val="20"/>
        </w:rPr>
        <w:t>khóa</w:t>
      </w:r>
      <w:r w:rsidRPr="002D5626">
        <w:rPr>
          <w:rFonts w:ascii="Arial" w:hAnsi="Arial" w:cs="Arial"/>
          <w:sz w:val="20"/>
          <w:szCs w:val="20"/>
        </w:rPr>
        <w:t xml:space="preserve"> huấn luyện phải đạt được kỹ năng sau:</w:t>
      </w:r>
    </w:p>
    <w:p w14:paraId="194BCF20"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2" w:name="bookmark1279"/>
      <w:bookmarkEnd w:id="2"/>
      <w:r w:rsidRPr="002C292E">
        <w:rPr>
          <w:rFonts w:ascii="Arial" w:hAnsi="Arial" w:cs="Arial"/>
          <w:sz w:val="20"/>
          <w:szCs w:val="20"/>
        </w:rPr>
        <w:t xml:space="preserve">- </w:t>
      </w:r>
      <w:r w:rsidRPr="002D5626">
        <w:rPr>
          <w:rFonts w:ascii="Arial" w:hAnsi="Arial" w:cs="Arial"/>
          <w:sz w:val="20"/>
          <w:szCs w:val="20"/>
        </w:rPr>
        <w:t>Thực hiện thuần thục việc mặc phao áo đúng kỹ thuật;</w:t>
      </w:r>
    </w:p>
    <w:p w14:paraId="0C55CAE8"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3" w:name="bookmark1280"/>
      <w:bookmarkEnd w:id="3"/>
      <w:r w:rsidRPr="002C292E">
        <w:rPr>
          <w:rFonts w:ascii="Arial" w:hAnsi="Arial" w:cs="Arial"/>
          <w:sz w:val="20"/>
          <w:szCs w:val="20"/>
        </w:rPr>
        <w:t xml:space="preserve">- </w:t>
      </w:r>
      <w:r w:rsidRPr="002D5626">
        <w:rPr>
          <w:rFonts w:ascii="Arial" w:hAnsi="Arial" w:cs="Arial"/>
          <w:sz w:val="20"/>
          <w:szCs w:val="20"/>
        </w:rPr>
        <w:t>Thực hiện thuần thục việc mặc và sử dụng quần áo giữ nhiệt;</w:t>
      </w:r>
    </w:p>
    <w:p w14:paraId="5255D64F"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4" w:name="bookmark1281"/>
      <w:bookmarkEnd w:id="4"/>
      <w:r w:rsidRPr="002C292E">
        <w:rPr>
          <w:rFonts w:ascii="Arial" w:hAnsi="Arial" w:cs="Arial"/>
          <w:sz w:val="20"/>
          <w:szCs w:val="20"/>
        </w:rPr>
        <w:t xml:space="preserve">- </w:t>
      </w:r>
      <w:r w:rsidRPr="002D5626">
        <w:rPr>
          <w:rFonts w:ascii="Arial" w:hAnsi="Arial" w:cs="Arial"/>
          <w:sz w:val="20"/>
          <w:szCs w:val="20"/>
        </w:rPr>
        <w:t>Nhảy an toàn từ độ cao xuống nước;</w:t>
      </w:r>
    </w:p>
    <w:p w14:paraId="420B7F19"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5" w:name="bookmark1282"/>
      <w:bookmarkEnd w:id="5"/>
      <w:r w:rsidRPr="002C292E">
        <w:rPr>
          <w:rFonts w:ascii="Arial" w:hAnsi="Arial" w:cs="Arial"/>
          <w:sz w:val="20"/>
          <w:szCs w:val="20"/>
        </w:rPr>
        <w:t xml:space="preserve">- </w:t>
      </w:r>
      <w:r w:rsidRPr="002D5626">
        <w:rPr>
          <w:rFonts w:ascii="Arial" w:hAnsi="Arial" w:cs="Arial"/>
          <w:sz w:val="20"/>
          <w:szCs w:val="20"/>
        </w:rPr>
        <w:t>Thực hiện thuần thục việc lật lại phao bè bị úp khi có mặc phao áo;</w:t>
      </w:r>
    </w:p>
    <w:p w14:paraId="4E17B939"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6" w:name="bookmark1283"/>
      <w:bookmarkEnd w:id="6"/>
      <w:r w:rsidRPr="002C292E">
        <w:rPr>
          <w:rFonts w:ascii="Arial" w:hAnsi="Arial" w:cs="Arial"/>
          <w:sz w:val="20"/>
          <w:szCs w:val="20"/>
        </w:rPr>
        <w:t xml:space="preserve">- </w:t>
      </w:r>
      <w:r w:rsidRPr="002D5626">
        <w:rPr>
          <w:rFonts w:ascii="Arial" w:hAnsi="Arial" w:cs="Arial"/>
          <w:sz w:val="20"/>
          <w:szCs w:val="20"/>
        </w:rPr>
        <w:t>Thực hiện thuần thục việc bơi khi có mặc phao áo;</w:t>
      </w:r>
    </w:p>
    <w:p w14:paraId="7F29A30F"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7" w:name="bookmark1284"/>
      <w:bookmarkEnd w:id="7"/>
      <w:r w:rsidRPr="002C292E">
        <w:rPr>
          <w:rFonts w:ascii="Arial" w:hAnsi="Arial" w:cs="Arial"/>
          <w:sz w:val="20"/>
          <w:szCs w:val="20"/>
        </w:rPr>
        <w:t xml:space="preserve">- </w:t>
      </w:r>
      <w:r w:rsidRPr="002D5626">
        <w:rPr>
          <w:rFonts w:ascii="Arial" w:hAnsi="Arial" w:cs="Arial"/>
          <w:sz w:val="20"/>
          <w:szCs w:val="20"/>
        </w:rPr>
        <w:t>Thực hiện được việc giữ nổi trên mặt nước khi không mang phao áo;</w:t>
      </w:r>
    </w:p>
    <w:p w14:paraId="7B61711B" w14:textId="77777777" w:rsidR="00D71C09" w:rsidRPr="002D5626" w:rsidRDefault="00D71C09" w:rsidP="002D5626">
      <w:pPr>
        <w:pStyle w:val="BodyText"/>
        <w:tabs>
          <w:tab w:val="left" w:pos="1002"/>
        </w:tabs>
        <w:spacing w:after="120"/>
        <w:ind w:firstLine="720"/>
        <w:jc w:val="both"/>
        <w:rPr>
          <w:rFonts w:ascii="Arial" w:hAnsi="Arial" w:cs="Arial"/>
          <w:sz w:val="20"/>
          <w:szCs w:val="20"/>
        </w:rPr>
      </w:pPr>
      <w:bookmarkStart w:id="8" w:name="bookmark1285"/>
      <w:bookmarkEnd w:id="8"/>
      <w:r w:rsidRPr="002C292E">
        <w:rPr>
          <w:rFonts w:ascii="Arial" w:hAnsi="Arial" w:cs="Arial"/>
          <w:sz w:val="20"/>
          <w:szCs w:val="20"/>
        </w:rPr>
        <w:t xml:space="preserve">- </w:t>
      </w:r>
      <w:r w:rsidRPr="002D5626">
        <w:rPr>
          <w:rFonts w:ascii="Arial" w:hAnsi="Arial" w:cs="Arial"/>
          <w:sz w:val="20"/>
          <w:szCs w:val="20"/>
        </w:rPr>
        <w:t>Thực hiện được việc lên phương tiện cứu sinh tập thể từ tàu và từ dưới nước có mang phao áo;</w:t>
      </w:r>
    </w:p>
    <w:p w14:paraId="643CFFFC" w14:textId="77777777" w:rsidR="00D71C09" w:rsidRPr="002D5626" w:rsidRDefault="00D71C09" w:rsidP="002D5626">
      <w:pPr>
        <w:pStyle w:val="BodyText"/>
        <w:tabs>
          <w:tab w:val="left" w:pos="987"/>
        </w:tabs>
        <w:spacing w:after="120"/>
        <w:ind w:firstLine="720"/>
        <w:jc w:val="both"/>
        <w:rPr>
          <w:rFonts w:ascii="Arial" w:hAnsi="Arial" w:cs="Arial"/>
          <w:sz w:val="20"/>
          <w:szCs w:val="20"/>
        </w:rPr>
      </w:pPr>
      <w:bookmarkStart w:id="9" w:name="bookmark1286"/>
      <w:bookmarkEnd w:id="9"/>
      <w:r w:rsidRPr="002C292E">
        <w:rPr>
          <w:rFonts w:ascii="Arial" w:hAnsi="Arial" w:cs="Arial"/>
          <w:sz w:val="20"/>
          <w:szCs w:val="20"/>
        </w:rPr>
        <w:t xml:space="preserve">- </w:t>
      </w:r>
      <w:r w:rsidRPr="002D5626">
        <w:rPr>
          <w:rFonts w:ascii="Arial" w:hAnsi="Arial" w:cs="Arial"/>
          <w:sz w:val="20"/>
          <w:szCs w:val="20"/>
        </w:rPr>
        <w:t>Thực hiện thuần thục các hành động ban đầu khi trên các phương tiện cứu sinh tập thể để tăng cơ hội sống sót;</w:t>
      </w:r>
    </w:p>
    <w:p w14:paraId="13354509"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10" w:name="bookmark1287"/>
      <w:bookmarkEnd w:id="10"/>
      <w:r w:rsidRPr="002D5626">
        <w:rPr>
          <w:rFonts w:ascii="Arial" w:hAnsi="Arial" w:cs="Arial"/>
          <w:sz w:val="20"/>
          <w:szCs w:val="20"/>
          <w:lang w:val="en-US"/>
        </w:rPr>
        <w:t xml:space="preserve">- </w:t>
      </w:r>
      <w:r w:rsidRPr="002D5626">
        <w:rPr>
          <w:rFonts w:ascii="Arial" w:hAnsi="Arial" w:cs="Arial"/>
          <w:sz w:val="20"/>
          <w:szCs w:val="20"/>
        </w:rPr>
        <w:t>Sử dụng thuần thục neo nổi;</w:t>
      </w:r>
    </w:p>
    <w:p w14:paraId="7DA61F9D"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11" w:name="bookmark1288"/>
      <w:bookmarkEnd w:id="11"/>
      <w:r w:rsidRPr="002C292E">
        <w:rPr>
          <w:rFonts w:ascii="Arial" w:hAnsi="Arial" w:cs="Arial"/>
          <w:sz w:val="20"/>
          <w:szCs w:val="20"/>
        </w:rPr>
        <w:t xml:space="preserve">- </w:t>
      </w:r>
      <w:r w:rsidRPr="002D5626">
        <w:rPr>
          <w:rFonts w:ascii="Arial" w:hAnsi="Arial" w:cs="Arial"/>
          <w:sz w:val="20"/>
          <w:szCs w:val="20"/>
        </w:rPr>
        <w:t>Sử dụng được các thiết bị trong phương tiện cứu sinh tập thể;</w:t>
      </w:r>
    </w:p>
    <w:p w14:paraId="6917D6D3"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12" w:name="bookmark1289"/>
      <w:bookmarkEnd w:id="12"/>
      <w:r w:rsidRPr="002C292E">
        <w:rPr>
          <w:rFonts w:ascii="Arial" w:hAnsi="Arial" w:cs="Arial"/>
          <w:sz w:val="20"/>
          <w:szCs w:val="20"/>
        </w:rPr>
        <w:t xml:space="preserve">- </w:t>
      </w:r>
      <w:r w:rsidRPr="002D5626">
        <w:rPr>
          <w:rFonts w:ascii="Arial" w:hAnsi="Arial" w:cs="Arial"/>
          <w:sz w:val="20"/>
          <w:szCs w:val="20"/>
        </w:rPr>
        <w:t>Sử dụng được các trang thiết bị định vị bao gồm cả thiết bị vô tuyến.</w:t>
      </w:r>
    </w:p>
    <w:p w14:paraId="5299422E" w14:textId="77777777" w:rsidR="00D71C09" w:rsidRPr="002D5626" w:rsidRDefault="00D71C09" w:rsidP="002D5626">
      <w:pPr>
        <w:pStyle w:val="BodyText"/>
        <w:tabs>
          <w:tab w:val="left" w:pos="1132"/>
        </w:tabs>
        <w:spacing w:after="120"/>
        <w:ind w:firstLine="720"/>
        <w:jc w:val="both"/>
        <w:rPr>
          <w:rFonts w:ascii="Arial" w:hAnsi="Arial" w:cs="Arial"/>
          <w:sz w:val="20"/>
          <w:szCs w:val="20"/>
        </w:rPr>
      </w:pPr>
      <w:bookmarkStart w:id="13" w:name="bookmark1290"/>
      <w:bookmarkEnd w:id="13"/>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14:paraId="5C8CBD45"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đủ 16 tuổi trở lên.</w:t>
      </w:r>
    </w:p>
    <w:p w14:paraId="1E45E2C0" w14:textId="77777777" w:rsidR="00D71C09" w:rsidRPr="002D5626" w:rsidRDefault="00D71C09" w:rsidP="002D5626">
      <w:pPr>
        <w:pStyle w:val="BodyText"/>
        <w:tabs>
          <w:tab w:val="left" w:pos="1132"/>
        </w:tabs>
        <w:spacing w:after="120"/>
        <w:ind w:firstLine="720"/>
        <w:jc w:val="both"/>
        <w:rPr>
          <w:rFonts w:ascii="Arial" w:hAnsi="Arial" w:cs="Arial"/>
          <w:sz w:val="20"/>
          <w:szCs w:val="20"/>
        </w:rPr>
      </w:pPr>
      <w:bookmarkStart w:id="14" w:name="bookmark1291"/>
      <w:bookmarkEnd w:id="14"/>
      <w:r w:rsidRPr="002C292E">
        <w:rPr>
          <w:rFonts w:ascii="Arial" w:hAnsi="Arial" w:cs="Arial"/>
          <w:b/>
          <w:bCs/>
          <w:sz w:val="20"/>
          <w:szCs w:val="20"/>
        </w:rPr>
        <w:t xml:space="preserve">4. </w:t>
      </w:r>
      <w:r w:rsidRPr="002D5626">
        <w:rPr>
          <w:rFonts w:ascii="Arial" w:hAnsi="Arial" w:cs="Arial"/>
          <w:b/>
          <w:bCs/>
          <w:sz w:val="20"/>
          <w:szCs w:val="20"/>
        </w:rPr>
        <w:t>Cấp Giấy chứng nhận</w:t>
      </w:r>
    </w:p>
    <w:p w14:paraId="7A189BB0"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cùng với các chương huấn luyện: An toàn sinh mạng và trách nhiệm xã hội, phòng cháy chữa cháy, sơ cứu cơ bản và nhận thức an ninh tàu biển, học viên sẽ được cấp giấy chứng nhận huấn luyện nghiệp vụ cơ bản theo quy định.</w:t>
      </w:r>
    </w:p>
    <w:p w14:paraId="1D19BB21"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14:paraId="7F2CB521" w14:textId="77777777" w:rsidR="00D71C09" w:rsidRPr="002D5626" w:rsidRDefault="00D71C09" w:rsidP="002D5626">
      <w:pPr>
        <w:pStyle w:val="BodyText"/>
        <w:tabs>
          <w:tab w:val="left" w:pos="1127"/>
        </w:tabs>
        <w:spacing w:after="120"/>
        <w:ind w:firstLine="720"/>
        <w:jc w:val="both"/>
        <w:rPr>
          <w:rFonts w:ascii="Arial" w:hAnsi="Arial" w:cs="Arial"/>
          <w:sz w:val="20"/>
          <w:szCs w:val="20"/>
        </w:rPr>
      </w:pPr>
      <w:bookmarkStart w:id="15" w:name="bookmark1292"/>
      <w:bookmarkEnd w:id="15"/>
      <w:r w:rsidRPr="002C292E">
        <w:rPr>
          <w:rFonts w:ascii="Arial" w:hAnsi="Arial" w:cs="Arial"/>
          <w:b/>
          <w:bCs/>
          <w:sz w:val="20"/>
          <w:szCs w:val="20"/>
        </w:rPr>
        <w:t xml:space="preserve">5. </w:t>
      </w:r>
      <w:r w:rsidRPr="002D5626">
        <w:rPr>
          <w:rFonts w:ascii="Arial" w:hAnsi="Arial" w:cs="Arial"/>
          <w:b/>
          <w:bCs/>
          <w:sz w:val="20"/>
          <w:szCs w:val="20"/>
        </w:rPr>
        <w:t>Tổ chức lớp học</w:t>
      </w:r>
    </w:p>
    <w:p w14:paraId="712DB283" w14:textId="77777777" w:rsidR="00D71C09" w:rsidRPr="002D5626" w:rsidRDefault="00D71C09" w:rsidP="002D5626">
      <w:pPr>
        <w:pStyle w:val="BodyText"/>
        <w:tabs>
          <w:tab w:val="left" w:pos="982"/>
        </w:tabs>
        <w:spacing w:after="120"/>
        <w:ind w:firstLine="720"/>
        <w:jc w:val="both"/>
        <w:rPr>
          <w:rFonts w:ascii="Arial" w:hAnsi="Arial" w:cs="Arial"/>
          <w:sz w:val="20"/>
          <w:szCs w:val="20"/>
        </w:rPr>
      </w:pPr>
      <w:bookmarkStart w:id="16" w:name="bookmark1293"/>
      <w:bookmarkEnd w:id="16"/>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012651CA" w14:textId="77777777" w:rsidR="00D71C09" w:rsidRPr="002D5626" w:rsidRDefault="00D71C09" w:rsidP="002D5626">
      <w:pPr>
        <w:pStyle w:val="BodyText"/>
        <w:tabs>
          <w:tab w:val="left" w:pos="1002"/>
        </w:tabs>
        <w:spacing w:after="120"/>
        <w:ind w:firstLine="720"/>
        <w:jc w:val="both"/>
        <w:rPr>
          <w:rFonts w:ascii="Arial" w:hAnsi="Arial" w:cs="Arial"/>
          <w:sz w:val="20"/>
          <w:szCs w:val="20"/>
        </w:rPr>
      </w:pPr>
      <w:bookmarkStart w:id="17" w:name="bookmark1294"/>
      <w:bookmarkEnd w:id="17"/>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61C7226" w14:textId="77777777" w:rsidR="00D71C09" w:rsidRPr="002D5626" w:rsidRDefault="00D71C09" w:rsidP="002D5626">
      <w:pPr>
        <w:pStyle w:val="BodyText"/>
        <w:tabs>
          <w:tab w:val="left" w:pos="1127"/>
        </w:tabs>
        <w:spacing w:after="120"/>
        <w:ind w:firstLine="720"/>
        <w:jc w:val="both"/>
        <w:rPr>
          <w:rFonts w:ascii="Arial" w:hAnsi="Arial" w:cs="Arial"/>
          <w:sz w:val="20"/>
          <w:szCs w:val="20"/>
        </w:rPr>
      </w:pPr>
      <w:bookmarkStart w:id="18" w:name="bookmark1295"/>
      <w:bookmarkEnd w:id="18"/>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14:paraId="7C53E562"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14:paraId="3993D424" w14:textId="77777777" w:rsidR="00D71C09" w:rsidRPr="002D5626" w:rsidRDefault="00D71C09" w:rsidP="002D5626">
      <w:pPr>
        <w:pStyle w:val="BodyText"/>
        <w:tabs>
          <w:tab w:val="left" w:pos="1132"/>
        </w:tabs>
        <w:spacing w:after="120"/>
        <w:ind w:firstLine="720"/>
        <w:jc w:val="both"/>
        <w:rPr>
          <w:rFonts w:ascii="Arial" w:hAnsi="Arial" w:cs="Arial"/>
          <w:sz w:val="20"/>
          <w:szCs w:val="20"/>
        </w:rPr>
      </w:pPr>
      <w:bookmarkStart w:id="19" w:name="bookmark1296"/>
      <w:bookmarkEnd w:id="19"/>
      <w:r w:rsidRPr="002C292E">
        <w:rPr>
          <w:rFonts w:ascii="Arial" w:hAnsi="Arial" w:cs="Arial"/>
          <w:b/>
          <w:bCs/>
          <w:sz w:val="20"/>
          <w:szCs w:val="20"/>
        </w:rPr>
        <w:t xml:space="preserve">7. </w:t>
      </w:r>
      <w:r w:rsidRPr="002D5626">
        <w:rPr>
          <w:rFonts w:ascii="Arial" w:hAnsi="Arial" w:cs="Arial"/>
          <w:b/>
          <w:bCs/>
          <w:sz w:val="20"/>
          <w:szCs w:val="20"/>
        </w:rPr>
        <w:t>Phương pháp đánh giá</w:t>
      </w:r>
    </w:p>
    <w:p w14:paraId="773E4683"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Cơ sở đào tạo lựa chọn một hoặc nhiều trong các hình thức đánh giá năng lực học viên dưới đây cho phù hợp với cơ sở của mình:</w:t>
      </w:r>
    </w:p>
    <w:p w14:paraId="2B23FCD6"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20" w:name="bookmark1297"/>
      <w:bookmarkEnd w:id="20"/>
      <w:r w:rsidRPr="002C292E">
        <w:rPr>
          <w:rFonts w:ascii="Arial" w:hAnsi="Arial" w:cs="Arial"/>
          <w:sz w:val="20"/>
          <w:szCs w:val="20"/>
        </w:rPr>
        <w:t xml:space="preserve">- </w:t>
      </w:r>
      <w:r w:rsidRPr="002D5626">
        <w:rPr>
          <w:rFonts w:ascii="Arial" w:hAnsi="Arial" w:cs="Arial"/>
          <w:sz w:val="20"/>
          <w:szCs w:val="20"/>
        </w:rPr>
        <w:t>Kiểm tra viết;</w:t>
      </w:r>
    </w:p>
    <w:p w14:paraId="1EA7714A"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21" w:name="bookmark1298"/>
      <w:bookmarkEnd w:id="21"/>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14:paraId="18B1EBAB"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22" w:name="bookmark1299"/>
      <w:bookmarkEnd w:id="22"/>
      <w:r w:rsidRPr="002C292E">
        <w:rPr>
          <w:rFonts w:ascii="Arial" w:hAnsi="Arial" w:cs="Arial"/>
          <w:sz w:val="20"/>
          <w:szCs w:val="20"/>
        </w:rPr>
        <w:t xml:space="preserve">- </w:t>
      </w:r>
      <w:r w:rsidRPr="002D5626">
        <w:rPr>
          <w:rFonts w:ascii="Arial" w:hAnsi="Arial" w:cs="Arial"/>
          <w:sz w:val="20"/>
          <w:szCs w:val="20"/>
        </w:rPr>
        <w:t>Kiểm tra trắc nghiệm;</w:t>
      </w:r>
    </w:p>
    <w:p w14:paraId="7CAAB30B"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23" w:name="bookmark1300"/>
      <w:bookmarkEnd w:id="23"/>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14:paraId="3BA3A87A"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14:paraId="1083375A" w14:textId="77777777" w:rsidR="00D71C09" w:rsidRPr="002D5626" w:rsidRDefault="00D71C09" w:rsidP="002D5626">
      <w:pPr>
        <w:pStyle w:val="BodyText"/>
        <w:tabs>
          <w:tab w:val="left" w:pos="992"/>
        </w:tabs>
        <w:spacing w:after="120"/>
        <w:ind w:firstLine="720"/>
        <w:jc w:val="both"/>
        <w:rPr>
          <w:rFonts w:ascii="Arial" w:hAnsi="Arial" w:cs="Arial"/>
          <w:sz w:val="20"/>
          <w:szCs w:val="20"/>
        </w:rPr>
      </w:pPr>
      <w:bookmarkStart w:id="24" w:name="bookmark1301"/>
      <w:bookmarkEnd w:id="24"/>
      <w:r w:rsidRPr="002C292E">
        <w:rPr>
          <w:rFonts w:ascii="Arial" w:hAnsi="Arial" w:cs="Arial"/>
          <w:sz w:val="20"/>
          <w:szCs w:val="20"/>
        </w:rPr>
        <w:t xml:space="preserve">- </w:t>
      </w:r>
      <w:r w:rsidRPr="002D5626">
        <w:rPr>
          <w:rFonts w:ascii="Arial" w:hAnsi="Arial" w:cs="Arial"/>
          <w:sz w:val="20"/>
          <w:szCs w:val="20"/>
        </w:rPr>
        <w:t>Hiểu biết về phao áo, cách sử dụng;</w:t>
      </w:r>
    </w:p>
    <w:p w14:paraId="14EF21CF" w14:textId="77777777" w:rsidR="00D71C09" w:rsidRPr="002D5626" w:rsidRDefault="00D71C09" w:rsidP="002D5626">
      <w:pPr>
        <w:pStyle w:val="BodyText"/>
        <w:tabs>
          <w:tab w:val="left" w:pos="992"/>
        </w:tabs>
        <w:spacing w:after="120"/>
        <w:ind w:firstLine="720"/>
        <w:jc w:val="both"/>
        <w:rPr>
          <w:rFonts w:ascii="Arial" w:hAnsi="Arial" w:cs="Arial"/>
          <w:sz w:val="20"/>
          <w:szCs w:val="20"/>
        </w:rPr>
      </w:pPr>
      <w:bookmarkStart w:id="25" w:name="bookmark1302"/>
      <w:bookmarkEnd w:id="25"/>
      <w:r w:rsidRPr="002C292E">
        <w:rPr>
          <w:rFonts w:ascii="Arial" w:hAnsi="Arial" w:cs="Arial"/>
          <w:sz w:val="20"/>
          <w:szCs w:val="20"/>
        </w:rPr>
        <w:t xml:space="preserve">- </w:t>
      </w:r>
      <w:r w:rsidRPr="002D5626">
        <w:rPr>
          <w:rFonts w:ascii="Arial" w:hAnsi="Arial" w:cs="Arial"/>
          <w:sz w:val="20"/>
          <w:szCs w:val="20"/>
        </w:rPr>
        <w:t>Hiểu biết về quần áo giữ nhiệt, cách sử dụng;</w:t>
      </w:r>
    </w:p>
    <w:p w14:paraId="34F0B8D3" w14:textId="77777777" w:rsidR="00D71C09" w:rsidRPr="002D5626" w:rsidRDefault="00D71C09" w:rsidP="002D5626">
      <w:pPr>
        <w:pStyle w:val="BodyText"/>
        <w:tabs>
          <w:tab w:val="left" w:pos="992"/>
        </w:tabs>
        <w:spacing w:after="120"/>
        <w:ind w:firstLine="720"/>
        <w:jc w:val="both"/>
        <w:rPr>
          <w:rFonts w:ascii="Arial" w:hAnsi="Arial" w:cs="Arial"/>
          <w:sz w:val="20"/>
          <w:szCs w:val="20"/>
        </w:rPr>
      </w:pPr>
      <w:bookmarkStart w:id="26" w:name="bookmark1303"/>
      <w:bookmarkEnd w:id="26"/>
      <w:r w:rsidRPr="002C292E">
        <w:rPr>
          <w:rFonts w:ascii="Arial" w:hAnsi="Arial" w:cs="Arial"/>
          <w:sz w:val="20"/>
          <w:szCs w:val="20"/>
        </w:rPr>
        <w:t xml:space="preserve">- </w:t>
      </w:r>
      <w:r w:rsidRPr="002D5626">
        <w:rPr>
          <w:rFonts w:ascii="Arial" w:hAnsi="Arial" w:cs="Arial"/>
          <w:sz w:val="20"/>
          <w:szCs w:val="20"/>
        </w:rPr>
        <w:t>Kỹ thuật nhảy từ độ cao xuống nước;</w:t>
      </w:r>
    </w:p>
    <w:p w14:paraId="11EF3A17" w14:textId="77777777" w:rsidR="00D71C09" w:rsidRPr="002D5626" w:rsidRDefault="00D71C09" w:rsidP="002D5626">
      <w:pPr>
        <w:pStyle w:val="BodyText"/>
        <w:tabs>
          <w:tab w:val="left" w:pos="992"/>
        </w:tabs>
        <w:spacing w:after="120"/>
        <w:ind w:firstLine="720"/>
        <w:jc w:val="both"/>
        <w:rPr>
          <w:rFonts w:ascii="Arial" w:hAnsi="Arial" w:cs="Arial"/>
          <w:sz w:val="20"/>
          <w:szCs w:val="20"/>
        </w:rPr>
      </w:pPr>
      <w:bookmarkStart w:id="27" w:name="bookmark1304"/>
      <w:bookmarkEnd w:id="27"/>
      <w:r w:rsidRPr="002C292E">
        <w:rPr>
          <w:rFonts w:ascii="Arial" w:hAnsi="Arial" w:cs="Arial"/>
          <w:sz w:val="20"/>
          <w:szCs w:val="20"/>
        </w:rPr>
        <w:t xml:space="preserve">- </w:t>
      </w:r>
      <w:r w:rsidRPr="002D5626">
        <w:rPr>
          <w:rFonts w:ascii="Arial" w:hAnsi="Arial" w:cs="Arial"/>
          <w:sz w:val="20"/>
          <w:szCs w:val="20"/>
        </w:rPr>
        <w:t>Hiểu biết về lật lại phao bè bị úp khi có mặc phao áo;</w:t>
      </w:r>
    </w:p>
    <w:p w14:paraId="21944A1E" w14:textId="77777777" w:rsidR="00D71C09" w:rsidRPr="002D5626" w:rsidRDefault="00D71C09" w:rsidP="002D5626">
      <w:pPr>
        <w:pStyle w:val="BodyText"/>
        <w:tabs>
          <w:tab w:val="left" w:pos="992"/>
        </w:tabs>
        <w:spacing w:after="120"/>
        <w:ind w:firstLine="720"/>
        <w:jc w:val="both"/>
        <w:rPr>
          <w:rFonts w:ascii="Arial" w:hAnsi="Arial" w:cs="Arial"/>
          <w:sz w:val="20"/>
          <w:szCs w:val="20"/>
        </w:rPr>
      </w:pPr>
      <w:bookmarkStart w:id="28" w:name="bookmark1305"/>
      <w:bookmarkEnd w:id="28"/>
      <w:r w:rsidRPr="002C292E">
        <w:rPr>
          <w:rFonts w:ascii="Arial" w:hAnsi="Arial" w:cs="Arial"/>
          <w:sz w:val="20"/>
          <w:szCs w:val="20"/>
        </w:rPr>
        <w:t xml:space="preserve">- </w:t>
      </w:r>
      <w:r w:rsidRPr="002D5626">
        <w:rPr>
          <w:rFonts w:ascii="Arial" w:hAnsi="Arial" w:cs="Arial"/>
          <w:sz w:val="20"/>
          <w:szCs w:val="20"/>
        </w:rPr>
        <w:t>Hiểu biết về bơi khi có mặc phao áo;</w:t>
      </w:r>
    </w:p>
    <w:p w14:paraId="50EC187F"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29" w:name="bookmark1306"/>
      <w:bookmarkEnd w:id="29"/>
      <w:r w:rsidRPr="002C292E">
        <w:rPr>
          <w:rFonts w:ascii="Arial" w:hAnsi="Arial" w:cs="Arial"/>
          <w:sz w:val="20"/>
          <w:szCs w:val="20"/>
        </w:rPr>
        <w:t xml:space="preserve">- </w:t>
      </w:r>
      <w:r w:rsidRPr="002D5626">
        <w:rPr>
          <w:rFonts w:ascii="Arial" w:hAnsi="Arial" w:cs="Arial"/>
          <w:sz w:val="20"/>
          <w:szCs w:val="20"/>
        </w:rPr>
        <w:t>Hiểu biết về việc giữ nổi trên mặt nước khi không mang phao áo;</w:t>
      </w:r>
    </w:p>
    <w:p w14:paraId="0C749170" w14:textId="77777777" w:rsidR="00D71C09" w:rsidRPr="002D5626" w:rsidRDefault="00D71C09" w:rsidP="002D5626">
      <w:pPr>
        <w:pStyle w:val="BodyText"/>
        <w:tabs>
          <w:tab w:val="left" w:pos="992"/>
        </w:tabs>
        <w:spacing w:after="120"/>
        <w:ind w:firstLine="720"/>
        <w:jc w:val="both"/>
        <w:rPr>
          <w:rFonts w:ascii="Arial" w:hAnsi="Arial" w:cs="Arial"/>
          <w:sz w:val="20"/>
          <w:szCs w:val="20"/>
        </w:rPr>
      </w:pPr>
      <w:bookmarkStart w:id="30" w:name="bookmark1307"/>
      <w:bookmarkEnd w:id="30"/>
      <w:r w:rsidRPr="002C292E">
        <w:rPr>
          <w:rFonts w:ascii="Arial" w:hAnsi="Arial" w:cs="Arial"/>
          <w:sz w:val="20"/>
          <w:szCs w:val="20"/>
        </w:rPr>
        <w:t xml:space="preserve">- </w:t>
      </w:r>
      <w:r w:rsidRPr="002D5626">
        <w:rPr>
          <w:rFonts w:ascii="Arial" w:hAnsi="Arial" w:cs="Arial"/>
          <w:sz w:val="20"/>
          <w:szCs w:val="20"/>
        </w:rPr>
        <w:t>Hiểu biết về việc lên phương tiện cứu sinh tập thể từ tàu và từ dưới nước có mang phao áo;</w:t>
      </w:r>
    </w:p>
    <w:p w14:paraId="6EFC2C3C" w14:textId="77777777" w:rsidR="00D71C09" w:rsidRPr="002D5626" w:rsidRDefault="00D71C09" w:rsidP="002D5626">
      <w:pPr>
        <w:pStyle w:val="BodyText"/>
        <w:tabs>
          <w:tab w:val="left" w:pos="1002"/>
        </w:tabs>
        <w:spacing w:after="120"/>
        <w:ind w:firstLine="720"/>
        <w:jc w:val="both"/>
        <w:rPr>
          <w:rFonts w:ascii="Arial" w:hAnsi="Arial" w:cs="Arial"/>
          <w:sz w:val="20"/>
          <w:szCs w:val="20"/>
        </w:rPr>
      </w:pPr>
      <w:bookmarkStart w:id="31" w:name="bookmark1308"/>
      <w:bookmarkEnd w:id="31"/>
      <w:r w:rsidRPr="002C292E">
        <w:rPr>
          <w:rFonts w:ascii="Arial" w:hAnsi="Arial" w:cs="Arial"/>
          <w:sz w:val="20"/>
          <w:szCs w:val="20"/>
        </w:rPr>
        <w:t xml:space="preserve">- </w:t>
      </w:r>
      <w:r w:rsidRPr="002D5626">
        <w:rPr>
          <w:rFonts w:ascii="Arial" w:hAnsi="Arial" w:cs="Arial"/>
          <w:sz w:val="20"/>
          <w:szCs w:val="20"/>
        </w:rPr>
        <w:t>Hiểu biết về các hành động ban đầu khi trên các phương tiện cứu sinh tập thể để tăng cơ hội sống sót;</w:t>
      </w:r>
    </w:p>
    <w:p w14:paraId="5B39DCA0"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32" w:name="bookmark1309"/>
      <w:bookmarkEnd w:id="32"/>
      <w:r w:rsidRPr="002C292E">
        <w:rPr>
          <w:rFonts w:ascii="Arial" w:hAnsi="Arial" w:cs="Arial"/>
          <w:sz w:val="20"/>
          <w:szCs w:val="20"/>
        </w:rPr>
        <w:t xml:space="preserve">- </w:t>
      </w:r>
      <w:r w:rsidRPr="002D5626">
        <w:rPr>
          <w:rFonts w:ascii="Arial" w:hAnsi="Arial" w:cs="Arial"/>
          <w:sz w:val="20"/>
          <w:szCs w:val="20"/>
        </w:rPr>
        <w:t>Hiểu biết về neo nổi, cách sử dụng;</w:t>
      </w:r>
    </w:p>
    <w:p w14:paraId="55D1D671" w14:textId="77777777" w:rsidR="00D71C09" w:rsidRPr="002D5626" w:rsidRDefault="00D71C09" w:rsidP="002D5626">
      <w:pPr>
        <w:pStyle w:val="BodyText"/>
        <w:tabs>
          <w:tab w:val="left" w:pos="1012"/>
        </w:tabs>
        <w:spacing w:after="120"/>
        <w:ind w:firstLine="720"/>
        <w:jc w:val="both"/>
        <w:rPr>
          <w:rFonts w:ascii="Arial" w:hAnsi="Arial" w:cs="Arial"/>
          <w:sz w:val="20"/>
          <w:szCs w:val="20"/>
        </w:rPr>
      </w:pPr>
      <w:bookmarkStart w:id="33" w:name="bookmark1310"/>
      <w:bookmarkEnd w:id="33"/>
      <w:r w:rsidRPr="002C292E">
        <w:rPr>
          <w:rFonts w:ascii="Arial" w:hAnsi="Arial" w:cs="Arial"/>
          <w:sz w:val="20"/>
          <w:szCs w:val="20"/>
        </w:rPr>
        <w:t xml:space="preserve">- </w:t>
      </w:r>
      <w:r w:rsidRPr="002D5626">
        <w:rPr>
          <w:rFonts w:ascii="Arial" w:hAnsi="Arial" w:cs="Arial"/>
          <w:sz w:val="20"/>
          <w:szCs w:val="20"/>
        </w:rPr>
        <w:t>Hiểu biết về các thiết bị trong phương tiện cứu sinh tập thể, cách sử dụng;</w:t>
      </w:r>
    </w:p>
    <w:p w14:paraId="6E1C919A"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 Hiểu biết về các trang thiết bị định vị bao gồm cả thiết bị vô tuyến, cách sử dụng.</w:t>
      </w:r>
    </w:p>
    <w:p w14:paraId="590AB801" w14:textId="77777777" w:rsidR="00D71C09" w:rsidRPr="002D5626" w:rsidRDefault="00D71C09" w:rsidP="002D5626">
      <w:pPr>
        <w:pStyle w:val="BodyText"/>
        <w:tabs>
          <w:tab w:val="left" w:pos="1127"/>
        </w:tabs>
        <w:spacing w:after="120"/>
        <w:ind w:firstLine="720"/>
        <w:jc w:val="both"/>
        <w:rPr>
          <w:rFonts w:ascii="Arial" w:hAnsi="Arial" w:cs="Arial"/>
          <w:sz w:val="20"/>
          <w:szCs w:val="20"/>
        </w:rPr>
      </w:pPr>
      <w:bookmarkStart w:id="34" w:name="bookmark1311"/>
      <w:bookmarkEnd w:id="34"/>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14:paraId="0B41F055"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14:paraId="7BADAAEB"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14:paraId="5082E27F" w14:textId="77777777" w:rsidR="00D71C09" w:rsidRPr="002D5626" w:rsidRDefault="00D71C09" w:rsidP="002D5626">
      <w:pPr>
        <w:pStyle w:val="BodyText"/>
        <w:tabs>
          <w:tab w:val="left" w:pos="1127"/>
        </w:tabs>
        <w:spacing w:after="120"/>
        <w:ind w:firstLine="720"/>
        <w:jc w:val="both"/>
        <w:rPr>
          <w:rFonts w:ascii="Arial" w:hAnsi="Arial" w:cs="Arial"/>
          <w:sz w:val="20"/>
          <w:szCs w:val="20"/>
        </w:rPr>
      </w:pPr>
      <w:bookmarkStart w:id="35" w:name="bookmark1312"/>
      <w:bookmarkEnd w:id="35"/>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14:paraId="4837F5FB"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1.19</w:t>
      </w:r>
    </w:p>
    <w:p w14:paraId="25E481D7" w14:textId="77777777" w:rsidR="00D71C09" w:rsidRPr="002D5626" w:rsidRDefault="00D71C09" w:rsidP="002D5626">
      <w:pPr>
        <w:pStyle w:val="BodyText"/>
        <w:tabs>
          <w:tab w:val="left" w:pos="1252"/>
        </w:tabs>
        <w:spacing w:after="120"/>
        <w:ind w:firstLine="720"/>
        <w:jc w:val="both"/>
        <w:rPr>
          <w:rFonts w:ascii="Arial" w:hAnsi="Arial" w:cs="Arial"/>
          <w:sz w:val="20"/>
          <w:szCs w:val="20"/>
        </w:rPr>
      </w:pPr>
      <w:bookmarkStart w:id="36" w:name="bookmark1313"/>
      <w:bookmarkEnd w:id="36"/>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14:paraId="4A55DEE9"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Kỹ thuật cứu sinh</w:t>
      </w:r>
    </w:p>
    <w:p w14:paraId="5B556743" w14:textId="77777777" w:rsidR="00D71C09" w:rsidRPr="002D5626" w:rsidRDefault="00D71C09"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032"/>
        <w:gridCol w:w="6121"/>
        <w:gridCol w:w="924"/>
        <w:gridCol w:w="933"/>
      </w:tblGrid>
      <w:tr w:rsidR="00D71C09" w:rsidRPr="002D5626" w14:paraId="1F69B4E2" w14:textId="77777777" w:rsidTr="0021136C">
        <w:trPr>
          <w:trHeight w:val="20"/>
          <w:jc w:val="center"/>
        </w:trPr>
        <w:tc>
          <w:tcPr>
            <w:tcW w:w="572" w:type="pct"/>
            <w:vMerge w:val="restart"/>
            <w:tcBorders>
              <w:top w:val="single" w:sz="4" w:space="0" w:color="auto"/>
              <w:left w:val="single" w:sz="4" w:space="0" w:color="auto"/>
            </w:tcBorders>
            <w:shd w:val="clear" w:color="auto" w:fill="FFFFFF"/>
            <w:vAlign w:val="center"/>
          </w:tcPr>
          <w:p w14:paraId="76674E47"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397" w:type="pct"/>
            <w:vMerge w:val="restart"/>
            <w:tcBorders>
              <w:top w:val="single" w:sz="4" w:space="0" w:color="auto"/>
              <w:left w:val="single" w:sz="4" w:space="0" w:color="auto"/>
            </w:tcBorders>
            <w:shd w:val="clear" w:color="auto" w:fill="FFFFFF"/>
            <w:vAlign w:val="center"/>
          </w:tcPr>
          <w:p w14:paraId="7432EAEF"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32" w:type="pct"/>
            <w:gridSpan w:val="2"/>
            <w:tcBorders>
              <w:top w:val="single" w:sz="4" w:space="0" w:color="auto"/>
              <w:left w:val="single" w:sz="4" w:space="0" w:color="auto"/>
              <w:right w:val="single" w:sz="4" w:space="0" w:color="auto"/>
            </w:tcBorders>
            <w:shd w:val="clear" w:color="auto" w:fill="FFFFFF"/>
            <w:vAlign w:val="center"/>
          </w:tcPr>
          <w:p w14:paraId="606BB774"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D71C09" w:rsidRPr="002D5626" w14:paraId="43055DFF" w14:textId="77777777" w:rsidTr="0021136C">
        <w:trPr>
          <w:trHeight w:val="20"/>
          <w:jc w:val="center"/>
        </w:trPr>
        <w:tc>
          <w:tcPr>
            <w:tcW w:w="572" w:type="pct"/>
            <w:vMerge/>
            <w:tcBorders>
              <w:left w:val="single" w:sz="4" w:space="0" w:color="auto"/>
            </w:tcBorders>
            <w:shd w:val="clear" w:color="auto" w:fill="FFFFFF"/>
            <w:vAlign w:val="center"/>
          </w:tcPr>
          <w:p w14:paraId="354D107A" w14:textId="77777777" w:rsidR="00D71C09" w:rsidRPr="002D5626" w:rsidRDefault="00D71C09" w:rsidP="0021136C">
            <w:pPr>
              <w:jc w:val="center"/>
              <w:rPr>
                <w:rFonts w:cs="Arial"/>
                <w:szCs w:val="20"/>
              </w:rPr>
            </w:pPr>
          </w:p>
        </w:tc>
        <w:tc>
          <w:tcPr>
            <w:tcW w:w="3397" w:type="pct"/>
            <w:vMerge/>
            <w:tcBorders>
              <w:left w:val="single" w:sz="4" w:space="0" w:color="auto"/>
            </w:tcBorders>
            <w:shd w:val="clear" w:color="auto" w:fill="FFFFFF"/>
            <w:vAlign w:val="center"/>
          </w:tcPr>
          <w:p w14:paraId="687DF202" w14:textId="77777777" w:rsidR="00D71C09" w:rsidRPr="002D5626" w:rsidRDefault="00D71C09" w:rsidP="0021136C">
            <w:pPr>
              <w:rPr>
                <w:rFonts w:cs="Arial"/>
                <w:szCs w:val="20"/>
              </w:rPr>
            </w:pPr>
          </w:p>
        </w:tc>
        <w:tc>
          <w:tcPr>
            <w:tcW w:w="513" w:type="pct"/>
            <w:tcBorders>
              <w:top w:val="single" w:sz="4" w:space="0" w:color="auto"/>
              <w:left w:val="single" w:sz="4" w:space="0" w:color="auto"/>
            </w:tcBorders>
            <w:shd w:val="clear" w:color="auto" w:fill="FFFFFF"/>
            <w:vAlign w:val="center"/>
          </w:tcPr>
          <w:p w14:paraId="42BA20D3"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519" w:type="pct"/>
            <w:tcBorders>
              <w:top w:val="single" w:sz="4" w:space="0" w:color="auto"/>
              <w:left w:val="single" w:sz="4" w:space="0" w:color="auto"/>
              <w:right w:val="single" w:sz="4" w:space="0" w:color="auto"/>
            </w:tcBorders>
            <w:shd w:val="clear" w:color="auto" w:fill="FFFFFF"/>
            <w:vAlign w:val="center"/>
          </w:tcPr>
          <w:p w14:paraId="798A2048"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D71C09" w:rsidRPr="002D5626" w14:paraId="6D5B8B59" w14:textId="77777777" w:rsidTr="0021136C">
        <w:trPr>
          <w:trHeight w:val="20"/>
          <w:jc w:val="center"/>
        </w:trPr>
        <w:tc>
          <w:tcPr>
            <w:tcW w:w="572" w:type="pct"/>
            <w:tcBorders>
              <w:top w:val="single" w:sz="4" w:space="0" w:color="auto"/>
              <w:left w:val="single" w:sz="4" w:space="0" w:color="auto"/>
            </w:tcBorders>
            <w:shd w:val="clear" w:color="auto" w:fill="FFFFFF"/>
            <w:vAlign w:val="center"/>
          </w:tcPr>
          <w:p w14:paraId="3FF3D295"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397" w:type="pct"/>
            <w:tcBorders>
              <w:top w:val="single" w:sz="4" w:space="0" w:color="auto"/>
              <w:left w:val="single" w:sz="4" w:space="0" w:color="auto"/>
            </w:tcBorders>
            <w:shd w:val="clear" w:color="auto" w:fill="FFFFFF"/>
            <w:vAlign w:val="center"/>
          </w:tcPr>
          <w:p w14:paraId="07E27AE5" w14:textId="77777777" w:rsidR="00D71C09" w:rsidRPr="002D5626" w:rsidRDefault="00D71C09" w:rsidP="0021136C">
            <w:pPr>
              <w:pStyle w:val="Other0"/>
              <w:spacing w:after="0"/>
              <w:ind w:firstLine="0"/>
              <w:rPr>
                <w:rFonts w:ascii="Arial" w:hAnsi="Arial" w:cs="Arial"/>
                <w:sz w:val="20"/>
                <w:szCs w:val="20"/>
              </w:rPr>
            </w:pPr>
            <w:r w:rsidRPr="002D5626">
              <w:rPr>
                <w:rFonts w:ascii="Arial" w:hAnsi="Arial" w:cs="Arial"/>
                <w:sz w:val="20"/>
                <w:szCs w:val="20"/>
              </w:rPr>
              <w:t>Hướng dẫn an toàn và sinh tồn trên biển</w:t>
            </w:r>
          </w:p>
        </w:tc>
        <w:tc>
          <w:tcPr>
            <w:tcW w:w="513" w:type="pct"/>
            <w:tcBorders>
              <w:top w:val="single" w:sz="4" w:space="0" w:color="auto"/>
              <w:left w:val="single" w:sz="4" w:space="0" w:color="auto"/>
            </w:tcBorders>
            <w:shd w:val="clear" w:color="auto" w:fill="FFFFFF"/>
            <w:vAlign w:val="center"/>
          </w:tcPr>
          <w:p w14:paraId="169151BA"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14:paraId="5FF8F854" w14:textId="77777777" w:rsidR="00D71C09" w:rsidRPr="002D5626" w:rsidRDefault="00D71C09" w:rsidP="0021136C">
            <w:pPr>
              <w:jc w:val="center"/>
              <w:rPr>
                <w:rFonts w:cs="Arial"/>
                <w:szCs w:val="20"/>
              </w:rPr>
            </w:pPr>
          </w:p>
        </w:tc>
      </w:tr>
      <w:tr w:rsidR="00D71C09" w:rsidRPr="002D5626" w14:paraId="60EF83CE" w14:textId="77777777" w:rsidTr="0021136C">
        <w:trPr>
          <w:trHeight w:val="20"/>
          <w:jc w:val="center"/>
        </w:trPr>
        <w:tc>
          <w:tcPr>
            <w:tcW w:w="572" w:type="pct"/>
            <w:tcBorders>
              <w:top w:val="single" w:sz="4" w:space="0" w:color="auto"/>
              <w:left w:val="single" w:sz="4" w:space="0" w:color="auto"/>
            </w:tcBorders>
            <w:shd w:val="clear" w:color="auto" w:fill="FFFFFF"/>
            <w:vAlign w:val="center"/>
          </w:tcPr>
          <w:p w14:paraId="6BFDD78E"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397" w:type="pct"/>
            <w:tcBorders>
              <w:top w:val="single" w:sz="4" w:space="0" w:color="auto"/>
              <w:left w:val="single" w:sz="4" w:space="0" w:color="auto"/>
            </w:tcBorders>
            <w:shd w:val="clear" w:color="auto" w:fill="FFFFFF"/>
            <w:vAlign w:val="center"/>
          </w:tcPr>
          <w:p w14:paraId="0443571A" w14:textId="77777777" w:rsidR="00D71C09" w:rsidRPr="002D5626" w:rsidRDefault="00D71C09" w:rsidP="0021136C">
            <w:pPr>
              <w:pStyle w:val="Other0"/>
              <w:spacing w:after="0"/>
              <w:ind w:firstLine="0"/>
              <w:rPr>
                <w:rFonts w:ascii="Arial" w:hAnsi="Arial" w:cs="Arial"/>
                <w:sz w:val="20"/>
                <w:szCs w:val="20"/>
              </w:rPr>
            </w:pPr>
            <w:r w:rsidRPr="002D5626">
              <w:rPr>
                <w:rFonts w:ascii="Arial" w:hAnsi="Arial" w:cs="Arial"/>
                <w:sz w:val="20"/>
                <w:szCs w:val="20"/>
              </w:rPr>
              <w:t>Các tình huống khẩn cấp trên biển và Bảng phân công nhiệm vụ khi có báo động</w:t>
            </w:r>
          </w:p>
        </w:tc>
        <w:tc>
          <w:tcPr>
            <w:tcW w:w="513" w:type="pct"/>
            <w:tcBorders>
              <w:top w:val="single" w:sz="4" w:space="0" w:color="auto"/>
              <w:left w:val="single" w:sz="4" w:space="0" w:color="auto"/>
            </w:tcBorders>
            <w:shd w:val="clear" w:color="auto" w:fill="FFFFFF"/>
            <w:vAlign w:val="center"/>
          </w:tcPr>
          <w:p w14:paraId="2671454E"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14:paraId="627C9867" w14:textId="77777777" w:rsidR="00D71C09" w:rsidRPr="002D5626" w:rsidRDefault="00D71C09" w:rsidP="0021136C">
            <w:pPr>
              <w:jc w:val="center"/>
              <w:rPr>
                <w:rFonts w:cs="Arial"/>
                <w:szCs w:val="20"/>
              </w:rPr>
            </w:pPr>
          </w:p>
        </w:tc>
      </w:tr>
      <w:tr w:rsidR="00D71C09" w:rsidRPr="002D5626" w14:paraId="3873F9ED" w14:textId="77777777" w:rsidTr="0021136C">
        <w:trPr>
          <w:trHeight w:val="20"/>
          <w:jc w:val="center"/>
        </w:trPr>
        <w:tc>
          <w:tcPr>
            <w:tcW w:w="572" w:type="pct"/>
            <w:tcBorders>
              <w:top w:val="single" w:sz="4" w:space="0" w:color="auto"/>
              <w:left w:val="single" w:sz="4" w:space="0" w:color="auto"/>
            </w:tcBorders>
            <w:shd w:val="clear" w:color="auto" w:fill="FFFFFF"/>
            <w:vAlign w:val="center"/>
          </w:tcPr>
          <w:p w14:paraId="5FA04E40"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397" w:type="pct"/>
            <w:tcBorders>
              <w:top w:val="single" w:sz="4" w:space="0" w:color="auto"/>
              <w:left w:val="single" w:sz="4" w:space="0" w:color="auto"/>
            </w:tcBorders>
            <w:shd w:val="clear" w:color="auto" w:fill="FFFFFF"/>
            <w:vAlign w:val="center"/>
          </w:tcPr>
          <w:p w14:paraId="23E6D3FB" w14:textId="77777777" w:rsidR="00D71C09" w:rsidRPr="002D5626" w:rsidRDefault="00D71C09" w:rsidP="0021136C">
            <w:pPr>
              <w:pStyle w:val="Other0"/>
              <w:spacing w:after="0"/>
              <w:ind w:firstLine="0"/>
              <w:rPr>
                <w:rFonts w:ascii="Arial" w:hAnsi="Arial" w:cs="Arial"/>
                <w:sz w:val="20"/>
                <w:szCs w:val="20"/>
              </w:rPr>
            </w:pPr>
            <w:r w:rsidRPr="002D5626">
              <w:rPr>
                <w:rFonts w:ascii="Arial" w:hAnsi="Arial" w:cs="Arial"/>
                <w:sz w:val="20"/>
                <w:szCs w:val="20"/>
              </w:rPr>
              <w:t>Rời bỏ tàu</w:t>
            </w:r>
          </w:p>
        </w:tc>
        <w:tc>
          <w:tcPr>
            <w:tcW w:w="513" w:type="pct"/>
            <w:tcBorders>
              <w:top w:val="single" w:sz="4" w:space="0" w:color="auto"/>
              <w:left w:val="single" w:sz="4" w:space="0" w:color="auto"/>
            </w:tcBorders>
            <w:shd w:val="clear" w:color="auto" w:fill="FFFFFF"/>
            <w:vAlign w:val="center"/>
          </w:tcPr>
          <w:p w14:paraId="695EF8C8"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14:paraId="7B7AFE20" w14:textId="77777777" w:rsidR="00D71C09" w:rsidRPr="002D5626" w:rsidRDefault="00D71C09" w:rsidP="0021136C">
            <w:pPr>
              <w:jc w:val="center"/>
              <w:rPr>
                <w:rFonts w:cs="Arial"/>
                <w:szCs w:val="20"/>
              </w:rPr>
            </w:pPr>
          </w:p>
        </w:tc>
      </w:tr>
      <w:tr w:rsidR="00D71C09" w:rsidRPr="002D5626" w14:paraId="1892C71E" w14:textId="77777777" w:rsidTr="0021136C">
        <w:trPr>
          <w:trHeight w:val="20"/>
          <w:jc w:val="center"/>
        </w:trPr>
        <w:tc>
          <w:tcPr>
            <w:tcW w:w="572" w:type="pct"/>
            <w:tcBorders>
              <w:top w:val="single" w:sz="4" w:space="0" w:color="auto"/>
              <w:left w:val="single" w:sz="4" w:space="0" w:color="auto"/>
            </w:tcBorders>
            <w:shd w:val="clear" w:color="auto" w:fill="FFFFFF"/>
            <w:vAlign w:val="center"/>
          </w:tcPr>
          <w:p w14:paraId="5447CCF1"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397" w:type="pct"/>
            <w:tcBorders>
              <w:top w:val="single" w:sz="4" w:space="0" w:color="auto"/>
              <w:left w:val="single" w:sz="4" w:space="0" w:color="auto"/>
            </w:tcBorders>
            <w:shd w:val="clear" w:color="auto" w:fill="FFFFFF"/>
            <w:vAlign w:val="center"/>
          </w:tcPr>
          <w:p w14:paraId="618E1D34" w14:textId="77777777" w:rsidR="00D71C09" w:rsidRPr="002D5626" w:rsidRDefault="00D71C09" w:rsidP="0021136C">
            <w:pPr>
              <w:pStyle w:val="Other0"/>
              <w:spacing w:after="0"/>
              <w:ind w:firstLine="0"/>
              <w:rPr>
                <w:rFonts w:ascii="Arial" w:hAnsi="Arial" w:cs="Arial"/>
                <w:sz w:val="20"/>
                <w:szCs w:val="20"/>
              </w:rPr>
            </w:pPr>
            <w:r w:rsidRPr="002D5626">
              <w:rPr>
                <w:rFonts w:ascii="Arial" w:hAnsi="Arial" w:cs="Arial"/>
                <w:sz w:val="20"/>
                <w:szCs w:val="20"/>
              </w:rPr>
              <w:t>Các trang thiết bị cứu sinh cá nhân</w:t>
            </w:r>
          </w:p>
        </w:tc>
        <w:tc>
          <w:tcPr>
            <w:tcW w:w="513" w:type="pct"/>
            <w:tcBorders>
              <w:top w:val="single" w:sz="4" w:space="0" w:color="auto"/>
              <w:left w:val="single" w:sz="4" w:space="0" w:color="auto"/>
            </w:tcBorders>
            <w:shd w:val="clear" w:color="auto" w:fill="FFFFFF"/>
            <w:vAlign w:val="center"/>
          </w:tcPr>
          <w:p w14:paraId="2403440F"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14:paraId="2C56CA11"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D71C09" w:rsidRPr="002D5626" w14:paraId="7A0EEDD4" w14:textId="77777777" w:rsidTr="0021136C">
        <w:trPr>
          <w:trHeight w:val="20"/>
          <w:jc w:val="center"/>
        </w:trPr>
        <w:tc>
          <w:tcPr>
            <w:tcW w:w="572" w:type="pct"/>
            <w:tcBorders>
              <w:top w:val="single" w:sz="4" w:space="0" w:color="auto"/>
              <w:left w:val="single" w:sz="4" w:space="0" w:color="auto"/>
            </w:tcBorders>
            <w:shd w:val="clear" w:color="auto" w:fill="FFFFFF"/>
            <w:vAlign w:val="center"/>
          </w:tcPr>
          <w:p w14:paraId="51ED94AD"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397" w:type="pct"/>
            <w:tcBorders>
              <w:top w:val="single" w:sz="4" w:space="0" w:color="auto"/>
              <w:left w:val="single" w:sz="4" w:space="0" w:color="auto"/>
            </w:tcBorders>
            <w:shd w:val="clear" w:color="auto" w:fill="FFFFFF"/>
            <w:vAlign w:val="center"/>
          </w:tcPr>
          <w:p w14:paraId="226D9554" w14:textId="77777777" w:rsidR="00D71C09" w:rsidRPr="002D5626" w:rsidRDefault="00D71C09" w:rsidP="0021136C">
            <w:pPr>
              <w:pStyle w:val="Other0"/>
              <w:spacing w:after="0"/>
              <w:ind w:firstLine="0"/>
              <w:rPr>
                <w:rFonts w:ascii="Arial" w:hAnsi="Arial" w:cs="Arial"/>
                <w:sz w:val="20"/>
                <w:szCs w:val="20"/>
              </w:rPr>
            </w:pPr>
            <w:r w:rsidRPr="002D5626">
              <w:rPr>
                <w:rFonts w:ascii="Arial" w:hAnsi="Arial" w:cs="Arial"/>
                <w:sz w:val="20"/>
                <w:szCs w:val="20"/>
              </w:rPr>
              <w:t>Các phương tiện cứu sinh tập thể và xuồng cấp cứu</w:t>
            </w:r>
          </w:p>
        </w:tc>
        <w:tc>
          <w:tcPr>
            <w:tcW w:w="513" w:type="pct"/>
            <w:tcBorders>
              <w:top w:val="single" w:sz="4" w:space="0" w:color="auto"/>
              <w:left w:val="single" w:sz="4" w:space="0" w:color="auto"/>
            </w:tcBorders>
            <w:shd w:val="clear" w:color="auto" w:fill="FFFFFF"/>
            <w:vAlign w:val="center"/>
          </w:tcPr>
          <w:p w14:paraId="6106813E"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19" w:type="pct"/>
            <w:tcBorders>
              <w:top w:val="single" w:sz="4" w:space="0" w:color="auto"/>
              <w:left w:val="single" w:sz="4" w:space="0" w:color="auto"/>
              <w:right w:val="single" w:sz="4" w:space="0" w:color="auto"/>
            </w:tcBorders>
            <w:shd w:val="clear" w:color="auto" w:fill="FFFFFF"/>
            <w:vAlign w:val="center"/>
          </w:tcPr>
          <w:p w14:paraId="51991D89"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D71C09" w:rsidRPr="002D5626" w14:paraId="0FF7449C" w14:textId="77777777" w:rsidTr="0021136C">
        <w:trPr>
          <w:trHeight w:val="20"/>
          <w:jc w:val="center"/>
        </w:trPr>
        <w:tc>
          <w:tcPr>
            <w:tcW w:w="572" w:type="pct"/>
            <w:tcBorders>
              <w:top w:val="single" w:sz="4" w:space="0" w:color="auto"/>
              <w:left w:val="single" w:sz="4" w:space="0" w:color="auto"/>
            </w:tcBorders>
            <w:shd w:val="clear" w:color="auto" w:fill="FFFFFF"/>
            <w:vAlign w:val="center"/>
          </w:tcPr>
          <w:p w14:paraId="29C6CEC9"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397" w:type="pct"/>
            <w:tcBorders>
              <w:top w:val="single" w:sz="4" w:space="0" w:color="auto"/>
              <w:left w:val="single" w:sz="4" w:space="0" w:color="auto"/>
            </w:tcBorders>
            <w:shd w:val="clear" w:color="auto" w:fill="FFFFFF"/>
            <w:vAlign w:val="center"/>
          </w:tcPr>
          <w:p w14:paraId="4AF7B6BB" w14:textId="77777777" w:rsidR="00D71C09" w:rsidRPr="002D5626" w:rsidRDefault="00D71C09" w:rsidP="0021136C">
            <w:pPr>
              <w:pStyle w:val="Other0"/>
              <w:spacing w:after="0"/>
              <w:ind w:firstLine="0"/>
              <w:rPr>
                <w:rFonts w:ascii="Arial" w:hAnsi="Arial" w:cs="Arial"/>
                <w:sz w:val="20"/>
                <w:szCs w:val="20"/>
              </w:rPr>
            </w:pPr>
            <w:r w:rsidRPr="002D5626">
              <w:rPr>
                <w:rFonts w:ascii="Arial" w:hAnsi="Arial" w:cs="Arial"/>
                <w:sz w:val="20"/>
                <w:szCs w:val="20"/>
              </w:rPr>
              <w:t>Rời bỏ tàu và sống sót</w:t>
            </w:r>
          </w:p>
        </w:tc>
        <w:tc>
          <w:tcPr>
            <w:tcW w:w="513" w:type="pct"/>
            <w:tcBorders>
              <w:top w:val="single" w:sz="4" w:space="0" w:color="auto"/>
              <w:left w:val="single" w:sz="4" w:space="0" w:color="auto"/>
            </w:tcBorders>
            <w:shd w:val="clear" w:color="auto" w:fill="FFFFFF"/>
            <w:vAlign w:val="center"/>
          </w:tcPr>
          <w:p w14:paraId="1C2A093D"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19" w:type="pct"/>
            <w:tcBorders>
              <w:top w:val="single" w:sz="4" w:space="0" w:color="auto"/>
              <w:left w:val="single" w:sz="4" w:space="0" w:color="auto"/>
              <w:right w:val="single" w:sz="4" w:space="0" w:color="auto"/>
            </w:tcBorders>
            <w:shd w:val="clear" w:color="auto" w:fill="FFFFFF"/>
            <w:vAlign w:val="center"/>
          </w:tcPr>
          <w:p w14:paraId="13B132D1"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D71C09" w:rsidRPr="002D5626" w14:paraId="141071E3" w14:textId="77777777" w:rsidTr="0021136C">
        <w:trPr>
          <w:trHeight w:val="20"/>
          <w:jc w:val="center"/>
        </w:trPr>
        <w:tc>
          <w:tcPr>
            <w:tcW w:w="572" w:type="pct"/>
            <w:tcBorders>
              <w:top w:val="single" w:sz="4" w:space="0" w:color="auto"/>
              <w:left w:val="single" w:sz="4" w:space="0" w:color="auto"/>
            </w:tcBorders>
            <w:shd w:val="clear" w:color="auto" w:fill="FFFFFF"/>
            <w:vAlign w:val="center"/>
          </w:tcPr>
          <w:p w14:paraId="1C0FCF7E"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397" w:type="pct"/>
            <w:tcBorders>
              <w:top w:val="single" w:sz="4" w:space="0" w:color="auto"/>
              <w:left w:val="single" w:sz="4" w:space="0" w:color="auto"/>
            </w:tcBorders>
            <w:shd w:val="clear" w:color="auto" w:fill="FFFFFF"/>
            <w:vAlign w:val="center"/>
          </w:tcPr>
          <w:p w14:paraId="2597DECE" w14:textId="77777777" w:rsidR="00D71C09" w:rsidRPr="002D5626" w:rsidRDefault="00D71C09" w:rsidP="0021136C">
            <w:pPr>
              <w:pStyle w:val="Other0"/>
              <w:spacing w:after="0"/>
              <w:ind w:firstLine="0"/>
              <w:rPr>
                <w:rFonts w:ascii="Arial" w:hAnsi="Arial" w:cs="Arial"/>
                <w:sz w:val="20"/>
                <w:szCs w:val="20"/>
              </w:rPr>
            </w:pPr>
            <w:r w:rsidRPr="002D5626">
              <w:rPr>
                <w:rFonts w:ascii="Arial" w:hAnsi="Arial" w:cs="Arial"/>
                <w:sz w:val="20"/>
                <w:szCs w:val="20"/>
              </w:rPr>
              <w:t>Thiết bị VTĐ phục vụ cứu sinh</w:t>
            </w:r>
          </w:p>
        </w:tc>
        <w:tc>
          <w:tcPr>
            <w:tcW w:w="513" w:type="pct"/>
            <w:tcBorders>
              <w:top w:val="single" w:sz="4" w:space="0" w:color="auto"/>
              <w:left w:val="single" w:sz="4" w:space="0" w:color="auto"/>
            </w:tcBorders>
            <w:shd w:val="clear" w:color="auto" w:fill="FFFFFF"/>
            <w:vAlign w:val="center"/>
          </w:tcPr>
          <w:p w14:paraId="4E4B49FF"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14:paraId="39628837"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D71C09" w:rsidRPr="002D5626" w14:paraId="26EFE5E6" w14:textId="77777777" w:rsidTr="0021136C">
        <w:trPr>
          <w:trHeight w:val="20"/>
          <w:jc w:val="center"/>
        </w:trPr>
        <w:tc>
          <w:tcPr>
            <w:tcW w:w="572" w:type="pct"/>
            <w:tcBorders>
              <w:top w:val="single" w:sz="4" w:space="0" w:color="auto"/>
              <w:left w:val="single" w:sz="4" w:space="0" w:color="auto"/>
            </w:tcBorders>
            <w:shd w:val="clear" w:color="auto" w:fill="FFFFFF"/>
            <w:vAlign w:val="center"/>
          </w:tcPr>
          <w:p w14:paraId="55EDC504"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397" w:type="pct"/>
            <w:tcBorders>
              <w:top w:val="single" w:sz="4" w:space="0" w:color="auto"/>
              <w:left w:val="single" w:sz="4" w:space="0" w:color="auto"/>
            </w:tcBorders>
            <w:shd w:val="clear" w:color="auto" w:fill="FFFFFF"/>
            <w:vAlign w:val="center"/>
          </w:tcPr>
          <w:p w14:paraId="1DAC0319" w14:textId="77777777" w:rsidR="00D71C09" w:rsidRPr="002D5626" w:rsidRDefault="00D71C09" w:rsidP="0021136C">
            <w:pPr>
              <w:pStyle w:val="Other0"/>
              <w:spacing w:after="0"/>
              <w:ind w:firstLine="0"/>
              <w:rPr>
                <w:rFonts w:ascii="Arial" w:hAnsi="Arial" w:cs="Arial"/>
                <w:sz w:val="20"/>
                <w:szCs w:val="20"/>
              </w:rPr>
            </w:pPr>
            <w:r w:rsidRPr="002D5626">
              <w:rPr>
                <w:rFonts w:ascii="Arial" w:hAnsi="Arial" w:cs="Arial"/>
                <w:sz w:val="20"/>
                <w:szCs w:val="20"/>
              </w:rPr>
              <w:t>Hành động của người được cứu</w:t>
            </w:r>
          </w:p>
        </w:tc>
        <w:tc>
          <w:tcPr>
            <w:tcW w:w="513" w:type="pct"/>
            <w:tcBorders>
              <w:top w:val="single" w:sz="4" w:space="0" w:color="auto"/>
              <w:left w:val="single" w:sz="4" w:space="0" w:color="auto"/>
            </w:tcBorders>
            <w:shd w:val="clear" w:color="auto" w:fill="FFFFFF"/>
            <w:vAlign w:val="center"/>
          </w:tcPr>
          <w:p w14:paraId="6AFF84FC"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14:paraId="679DAC82"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D71C09" w:rsidRPr="002D5626" w14:paraId="1083A5BD" w14:textId="77777777" w:rsidTr="0021136C">
        <w:trPr>
          <w:trHeight w:val="20"/>
          <w:jc w:val="center"/>
        </w:trPr>
        <w:tc>
          <w:tcPr>
            <w:tcW w:w="572" w:type="pct"/>
            <w:tcBorders>
              <w:top w:val="single" w:sz="4" w:space="0" w:color="auto"/>
              <w:left w:val="single" w:sz="4" w:space="0" w:color="auto"/>
            </w:tcBorders>
            <w:shd w:val="clear" w:color="auto" w:fill="FFFFFF"/>
            <w:vAlign w:val="center"/>
          </w:tcPr>
          <w:p w14:paraId="5C5366E5"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397" w:type="pct"/>
            <w:tcBorders>
              <w:top w:val="single" w:sz="4" w:space="0" w:color="auto"/>
              <w:left w:val="single" w:sz="4" w:space="0" w:color="auto"/>
            </w:tcBorders>
            <w:shd w:val="clear" w:color="auto" w:fill="FFFFFF"/>
            <w:vAlign w:val="center"/>
          </w:tcPr>
          <w:p w14:paraId="069F3DD4" w14:textId="77777777" w:rsidR="00D71C09" w:rsidRPr="002D5626" w:rsidRDefault="00D71C09" w:rsidP="0021136C">
            <w:pPr>
              <w:pStyle w:val="Other0"/>
              <w:spacing w:after="0"/>
              <w:ind w:firstLine="0"/>
              <w:rPr>
                <w:rFonts w:ascii="Arial" w:hAnsi="Arial" w:cs="Arial"/>
                <w:sz w:val="20"/>
                <w:szCs w:val="20"/>
              </w:rPr>
            </w:pPr>
            <w:r w:rsidRPr="002D5626">
              <w:rPr>
                <w:rFonts w:ascii="Arial" w:hAnsi="Arial" w:cs="Arial"/>
                <w:sz w:val="20"/>
                <w:szCs w:val="20"/>
              </w:rPr>
              <w:t>Đánh giá</w:t>
            </w:r>
          </w:p>
        </w:tc>
        <w:tc>
          <w:tcPr>
            <w:tcW w:w="513" w:type="pct"/>
            <w:tcBorders>
              <w:top w:val="single" w:sz="4" w:space="0" w:color="auto"/>
              <w:left w:val="single" w:sz="4" w:space="0" w:color="auto"/>
            </w:tcBorders>
            <w:shd w:val="clear" w:color="auto" w:fill="FFFFFF"/>
            <w:vAlign w:val="center"/>
          </w:tcPr>
          <w:p w14:paraId="2613B14E"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14:paraId="5C85B528" w14:textId="77777777" w:rsidR="00D71C09" w:rsidRPr="002D5626" w:rsidRDefault="00D71C09" w:rsidP="0021136C">
            <w:pPr>
              <w:jc w:val="center"/>
              <w:rPr>
                <w:rFonts w:cs="Arial"/>
                <w:szCs w:val="20"/>
              </w:rPr>
            </w:pPr>
          </w:p>
        </w:tc>
      </w:tr>
      <w:tr w:rsidR="00D71C09" w:rsidRPr="002D5626" w14:paraId="534DD584" w14:textId="77777777" w:rsidTr="0021136C">
        <w:trPr>
          <w:trHeight w:val="20"/>
          <w:jc w:val="center"/>
        </w:trPr>
        <w:tc>
          <w:tcPr>
            <w:tcW w:w="572" w:type="pct"/>
            <w:vMerge w:val="restart"/>
            <w:tcBorders>
              <w:top w:val="single" w:sz="4" w:space="0" w:color="auto"/>
              <w:left w:val="single" w:sz="4" w:space="0" w:color="auto"/>
            </w:tcBorders>
            <w:shd w:val="clear" w:color="auto" w:fill="FFFFFF"/>
            <w:vAlign w:val="center"/>
          </w:tcPr>
          <w:p w14:paraId="2579EDD9" w14:textId="77777777" w:rsidR="00D71C09" w:rsidRPr="002D5626" w:rsidRDefault="00D71C09" w:rsidP="0021136C">
            <w:pPr>
              <w:jc w:val="center"/>
              <w:rPr>
                <w:rFonts w:cs="Arial"/>
                <w:szCs w:val="20"/>
              </w:rPr>
            </w:pPr>
          </w:p>
        </w:tc>
        <w:tc>
          <w:tcPr>
            <w:tcW w:w="3397" w:type="pct"/>
            <w:vMerge w:val="restart"/>
            <w:tcBorders>
              <w:top w:val="single" w:sz="4" w:space="0" w:color="auto"/>
              <w:left w:val="single" w:sz="4" w:space="0" w:color="auto"/>
            </w:tcBorders>
            <w:shd w:val="clear" w:color="auto" w:fill="FFFFFF"/>
            <w:vAlign w:val="center"/>
          </w:tcPr>
          <w:p w14:paraId="51A65B6C"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513" w:type="pct"/>
            <w:tcBorders>
              <w:top w:val="single" w:sz="4" w:space="0" w:color="auto"/>
              <w:left w:val="single" w:sz="4" w:space="0" w:color="auto"/>
            </w:tcBorders>
            <w:shd w:val="clear" w:color="auto" w:fill="FFFFFF"/>
            <w:vAlign w:val="center"/>
          </w:tcPr>
          <w:p w14:paraId="760E23E9"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b/>
                <w:bCs/>
                <w:sz w:val="20"/>
                <w:szCs w:val="20"/>
              </w:rPr>
              <w:t>10.0</w:t>
            </w:r>
          </w:p>
        </w:tc>
        <w:tc>
          <w:tcPr>
            <w:tcW w:w="519" w:type="pct"/>
            <w:tcBorders>
              <w:top w:val="single" w:sz="4" w:space="0" w:color="auto"/>
              <w:left w:val="single" w:sz="4" w:space="0" w:color="auto"/>
              <w:right w:val="single" w:sz="4" w:space="0" w:color="auto"/>
            </w:tcBorders>
            <w:shd w:val="clear" w:color="auto" w:fill="FFFFFF"/>
            <w:vAlign w:val="center"/>
          </w:tcPr>
          <w:p w14:paraId="17848E25"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b/>
                <w:bCs/>
                <w:sz w:val="20"/>
                <w:szCs w:val="20"/>
              </w:rPr>
              <w:t>10.0</w:t>
            </w:r>
          </w:p>
        </w:tc>
      </w:tr>
      <w:tr w:rsidR="00D71C09" w:rsidRPr="002D5626" w14:paraId="43734A60" w14:textId="77777777" w:rsidTr="0021136C">
        <w:trPr>
          <w:trHeight w:val="20"/>
          <w:jc w:val="center"/>
        </w:trPr>
        <w:tc>
          <w:tcPr>
            <w:tcW w:w="572" w:type="pct"/>
            <w:vMerge/>
            <w:tcBorders>
              <w:left w:val="single" w:sz="4" w:space="0" w:color="auto"/>
              <w:bottom w:val="single" w:sz="4" w:space="0" w:color="auto"/>
            </w:tcBorders>
            <w:shd w:val="clear" w:color="auto" w:fill="FFFFFF"/>
            <w:vAlign w:val="center"/>
          </w:tcPr>
          <w:p w14:paraId="6C050C02" w14:textId="77777777" w:rsidR="00D71C09" w:rsidRPr="002D5626" w:rsidRDefault="00D71C09" w:rsidP="0021136C">
            <w:pPr>
              <w:jc w:val="center"/>
              <w:rPr>
                <w:rFonts w:cs="Arial"/>
                <w:szCs w:val="20"/>
              </w:rPr>
            </w:pPr>
          </w:p>
        </w:tc>
        <w:tc>
          <w:tcPr>
            <w:tcW w:w="3397" w:type="pct"/>
            <w:vMerge/>
            <w:tcBorders>
              <w:left w:val="single" w:sz="4" w:space="0" w:color="auto"/>
              <w:bottom w:val="single" w:sz="4" w:space="0" w:color="auto"/>
            </w:tcBorders>
            <w:shd w:val="clear" w:color="auto" w:fill="FFFFFF"/>
            <w:vAlign w:val="center"/>
          </w:tcPr>
          <w:p w14:paraId="18AA8783" w14:textId="77777777" w:rsidR="00D71C09" w:rsidRPr="002D5626" w:rsidRDefault="00D71C09" w:rsidP="0021136C">
            <w:pPr>
              <w:rPr>
                <w:rFonts w:cs="Arial"/>
                <w:szCs w:val="20"/>
              </w:rPr>
            </w:pPr>
          </w:p>
        </w:tc>
        <w:tc>
          <w:tcPr>
            <w:tcW w:w="103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1D7DE3" w14:textId="77777777" w:rsidR="00D71C09" w:rsidRPr="002D5626" w:rsidRDefault="00D71C09" w:rsidP="0021136C">
            <w:pPr>
              <w:pStyle w:val="Other0"/>
              <w:spacing w:after="0"/>
              <w:ind w:firstLine="0"/>
              <w:jc w:val="center"/>
              <w:rPr>
                <w:rFonts w:ascii="Arial" w:hAnsi="Arial" w:cs="Arial"/>
                <w:sz w:val="20"/>
                <w:szCs w:val="20"/>
              </w:rPr>
            </w:pPr>
            <w:r w:rsidRPr="002D5626">
              <w:rPr>
                <w:rFonts w:ascii="Arial" w:hAnsi="Arial" w:cs="Arial"/>
                <w:b/>
                <w:bCs/>
                <w:sz w:val="20"/>
                <w:szCs w:val="20"/>
              </w:rPr>
              <w:t>20</w:t>
            </w:r>
          </w:p>
        </w:tc>
      </w:tr>
    </w:tbl>
    <w:p w14:paraId="38F927B5" w14:textId="77777777" w:rsidR="00133017" w:rsidRDefault="00D71C09" w:rsidP="00B75FD6">
      <w:pPr>
        <w:adjustRightInd w:val="0"/>
        <w:snapToGrid w:val="0"/>
        <w:spacing w:after="120"/>
        <w:ind w:firstLine="720"/>
      </w:pPr>
      <w:r w:rsidRPr="002D5626">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C09"/>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75FD6"/>
    <w:rsid w:val="00BB7D4C"/>
    <w:rsid w:val="00C970F1"/>
    <w:rsid w:val="00CC57FE"/>
    <w:rsid w:val="00D71C09"/>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F761"/>
  <w15:chartTrackingRefBased/>
  <w15:docId w15:val="{AB583206-295C-4842-9050-41C02136A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1C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71C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71C0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71C0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71C0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71C0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71C0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71C0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71C0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1C0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71C0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71C0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71C0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71C0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71C0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71C0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71C0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71C0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71C0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1C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1C0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1C0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71C0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71C09"/>
    <w:rPr>
      <w:i/>
      <w:iCs/>
      <w:color w:val="404040" w:themeColor="text1" w:themeTint="BF"/>
    </w:rPr>
  </w:style>
  <w:style w:type="paragraph" w:styleId="ListParagraph">
    <w:name w:val="List Paragraph"/>
    <w:basedOn w:val="Normal"/>
    <w:uiPriority w:val="34"/>
    <w:qFormat/>
    <w:rsid w:val="00D71C09"/>
    <w:pPr>
      <w:ind w:left="720"/>
      <w:contextualSpacing/>
    </w:pPr>
  </w:style>
  <w:style w:type="character" w:styleId="IntenseEmphasis">
    <w:name w:val="Intense Emphasis"/>
    <w:basedOn w:val="DefaultParagraphFont"/>
    <w:uiPriority w:val="21"/>
    <w:qFormat/>
    <w:rsid w:val="00D71C09"/>
    <w:rPr>
      <w:i/>
      <w:iCs/>
      <w:color w:val="2F5496" w:themeColor="accent1" w:themeShade="BF"/>
    </w:rPr>
  </w:style>
  <w:style w:type="paragraph" w:styleId="IntenseQuote">
    <w:name w:val="Intense Quote"/>
    <w:basedOn w:val="Normal"/>
    <w:next w:val="Normal"/>
    <w:link w:val="IntenseQuoteChar"/>
    <w:uiPriority w:val="30"/>
    <w:qFormat/>
    <w:rsid w:val="00D71C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71C09"/>
    <w:rPr>
      <w:i/>
      <w:iCs/>
      <w:color w:val="2F5496" w:themeColor="accent1" w:themeShade="BF"/>
    </w:rPr>
  </w:style>
  <w:style w:type="character" w:styleId="IntenseReference">
    <w:name w:val="Intense Reference"/>
    <w:basedOn w:val="DefaultParagraphFont"/>
    <w:uiPriority w:val="32"/>
    <w:qFormat/>
    <w:rsid w:val="00D71C09"/>
    <w:rPr>
      <w:b/>
      <w:bCs/>
      <w:smallCaps/>
      <w:color w:val="2F5496" w:themeColor="accent1" w:themeShade="BF"/>
      <w:spacing w:val="5"/>
    </w:rPr>
  </w:style>
  <w:style w:type="character" w:customStyle="1" w:styleId="BodyTextChar">
    <w:name w:val="Body Text Char"/>
    <w:basedOn w:val="DefaultParagraphFont"/>
    <w:link w:val="BodyText"/>
    <w:rsid w:val="00D71C09"/>
    <w:rPr>
      <w:rFonts w:ascii="Times New Roman" w:eastAsia="Times New Roman" w:hAnsi="Times New Roman" w:cs="Times New Roman"/>
      <w:sz w:val="28"/>
      <w:szCs w:val="28"/>
    </w:rPr>
  </w:style>
  <w:style w:type="paragraph" w:styleId="BodyText">
    <w:name w:val="Body Text"/>
    <w:basedOn w:val="Normal"/>
    <w:link w:val="BodyTextChar"/>
    <w:qFormat/>
    <w:rsid w:val="00D71C09"/>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D71C09"/>
  </w:style>
  <w:style w:type="character" w:customStyle="1" w:styleId="Other">
    <w:name w:val="Other_"/>
    <w:basedOn w:val="DefaultParagraphFont"/>
    <w:link w:val="Other0"/>
    <w:rsid w:val="00D71C09"/>
    <w:rPr>
      <w:rFonts w:ascii="Times New Roman" w:eastAsia="Times New Roman" w:hAnsi="Times New Roman" w:cs="Times New Roman"/>
      <w:sz w:val="28"/>
      <w:szCs w:val="28"/>
    </w:rPr>
  </w:style>
  <w:style w:type="paragraph" w:customStyle="1" w:styleId="Other0">
    <w:name w:val="Other"/>
    <w:basedOn w:val="Normal"/>
    <w:link w:val="Other"/>
    <w:rsid w:val="00D71C09"/>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3682</Characters>
  <Application>Microsoft Office Word</Application>
  <DocSecurity>0</DocSecurity>
  <Lines>30</Lines>
  <Paragraphs>8</Paragraphs>
  <ScaleCrop>false</ScaleCrop>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2025-10-02T18:01:00Z</dcterms:modified>
</cp:coreProperties>
</file>